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Vážená paní předsedkyně, vážený pane předsedo,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jak všichni víte, ČMMJ se velmi intenzivně věnuje </w:t>
      </w:r>
      <w:r>
        <w:rPr>
          <w:rFonts w:ascii="Calibri" w:hAnsi="Calibri" w:cs="Calibri"/>
          <w:b/>
          <w:bCs/>
          <w:color w:val="222222"/>
        </w:rPr>
        <w:t>navrhované novele zákona o myslivosti, která je pro nás v mnoha ohledech nepřijatelná.</w:t>
      </w:r>
      <w:r>
        <w:rPr>
          <w:rFonts w:ascii="Calibri" w:hAnsi="Calibri" w:cs="Calibri"/>
          <w:color w:val="222222"/>
        </w:rPr>
        <w:t> Za účelem předejití negativním dopadům, které novela v případě schválení může mít, intenzivně jednáme s jednotlivými poslanci napříč politickým spektrem a vysvětlujeme jim, proč s navrhovaným zněním nesouhlasíme.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Klíčovou úlohu v tomto procesu zastává náš kolega myslivec a poslanec Jiří Hájek, kterého již mnozí znáte.</w:t>
      </w:r>
      <w:r>
        <w:rPr>
          <w:rFonts w:ascii="Calibri" w:hAnsi="Calibri" w:cs="Calibri"/>
          <w:color w:val="222222"/>
        </w:rPr>
        <w:t> Pan poslanec nás pravidelně informuje o aktuálním vývoji a zejména nám pomáhá se zasadit o to, aby novela nezískala v Poslanecké sněmovně dostatečnou podporu.</w:t>
      </w:r>
      <w:r>
        <w:rPr>
          <w:rFonts w:ascii="Calibri" w:hAnsi="Calibri" w:cs="Calibri"/>
          <w:b/>
          <w:bCs/>
          <w:color w:val="222222"/>
        </w:rPr>
        <w:t> Jeho pomoc je pro nás opravdu významná.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 xml:space="preserve">Svým postojem se pan </w:t>
      </w:r>
      <w:proofErr w:type="gramStart"/>
      <w:r>
        <w:rPr>
          <w:rFonts w:ascii="Calibri" w:hAnsi="Calibri" w:cs="Calibri"/>
          <w:color w:val="222222"/>
        </w:rPr>
        <w:t>poslanec ,,de</w:t>
      </w:r>
      <w:proofErr w:type="gramEnd"/>
      <w:r>
        <w:rPr>
          <w:rFonts w:ascii="Calibri" w:hAnsi="Calibri" w:cs="Calibri"/>
          <w:color w:val="222222"/>
        </w:rPr>
        <w:t xml:space="preserve"> facto“ postavil na stranu myslivců proti  dohodám koaličních stran a rovněž části poslanců vlastního hnutí.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Poslanecká sněmovna přitom bude v současném složení zasedat pouze do října tohoto roku, kdy se uskuteční nové volby. Každé politická strana, která se hodlá voleb zúčastnit, se na ně připravuje jinak.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Hnutí STAN, kterého je pan poslanec Hájek členem, nyní přišlo s výzvou,</w:t>
      </w:r>
      <w:r>
        <w:rPr>
          <w:rFonts w:ascii="Calibri" w:hAnsi="Calibri" w:cs="Calibri"/>
          <w:b/>
          <w:bCs/>
          <w:color w:val="222222"/>
        </w:rPr>
        <w:t> aby současní poslanci tzv. složili účty za výkon své funkce, a to prostřednictvím podpisů občanů, </w:t>
      </w:r>
      <w:r>
        <w:rPr>
          <w:rFonts w:ascii="Calibri" w:hAnsi="Calibri" w:cs="Calibri"/>
          <w:color w:val="222222"/>
        </w:rPr>
        <w:t>kteří konkrétního kandidáta v jeho snaze za znovuzvolení podporují. Množství sebraných podpisů poslouží k zařazení kandidáta do pořadí na kandidátních listinách v hnutí STAN. Jde pouze o pravidla nastavená uvnitř tohoto hnutí. </w:t>
      </w:r>
      <w:r>
        <w:rPr>
          <w:rFonts w:ascii="Calibri" w:hAnsi="Calibri" w:cs="Calibri"/>
          <w:b/>
          <w:bCs/>
          <w:color w:val="222222"/>
        </w:rPr>
        <w:t>Připojený podpis Vás v ničem nezavazuje ve věci Vašeho následného rozhodování v nadcházejících parlamentních volbách.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ČMMJ jednoznačně deklarovala, že podpoří každého kandidáta napříč politickým spektrem, který nám pomůže s odmítnutím pro nás nepřijatelného návrhu zákona o myslivosti.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Pan poslanec se jako člen ČMMJ na organizaci obrátil s žádostí, zda by mu nemohla být nápomocna ve věci pomoci při shromažďování podpisů.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Vzhledem k výše uvedenému, se předsednictvo ČMMJ rozhodlo žádost našeho člena podpořit. Obracím se proto na Vás s prosbou,  zda byste i Vy a Vaši členové nepomohli našemu kolegovi zajistit co největší počet podpisů od našich členů prostřednictvím přiložených podpisových archů.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Podepsané archy následně, prosím, doručte nejpozději do 10. března 2025 na sekretariát ČMMJ, anebo přímo panu poslanci na adresu</w:t>
      </w:r>
      <w:r>
        <w:rPr>
          <w:rFonts w:ascii="Calibri" w:hAnsi="Calibri" w:cs="Calibri"/>
          <w:color w:val="222222"/>
        </w:rPr>
        <w:t>: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Ing. Jiří Hájek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Poslanecká sněmovna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Sněmovní 176/4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118 26 Praha 1 - Malá Strana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 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Případně volat na telefonní číslo 608 319 731.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222222"/>
        </w:rPr>
        <w:t> 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>Děkuji za pochopení a případnou pomoc.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t xml:space="preserve">S </w:t>
      </w:r>
      <w:proofErr w:type="gramStart"/>
      <w:r>
        <w:rPr>
          <w:rFonts w:ascii="Calibri" w:hAnsi="Calibri" w:cs="Calibri"/>
          <w:color w:val="222222"/>
        </w:rPr>
        <w:t>pozdravem ,,Myslivosti</w:t>
      </w:r>
      <w:proofErr w:type="gramEnd"/>
      <w:r>
        <w:rPr>
          <w:rFonts w:ascii="Calibri" w:hAnsi="Calibri" w:cs="Calibri"/>
          <w:color w:val="222222"/>
        </w:rPr>
        <w:t xml:space="preserve"> zdar!“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22222"/>
        </w:rPr>
        <w:lastRenderedPageBreak/>
        <w:t>Ing. Jiří Janota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b/>
          <w:bCs/>
          <w:color w:val="385623"/>
        </w:rPr>
        <w:t>Ivona Karlíková</w:t>
      </w:r>
      <w:r>
        <w:rPr>
          <w:rFonts w:ascii="Calibri" w:hAnsi="Calibri" w:cs="Calibri"/>
          <w:color w:val="385623"/>
        </w:rPr>
        <w:br/>
      </w:r>
      <w:r>
        <w:rPr>
          <w:rFonts w:ascii="Open Sans" w:hAnsi="Open Sans" w:cs="Calibri"/>
          <w:color w:val="385623"/>
          <w:sz w:val="20"/>
          <w:szCs w:val="20"/>
        </w:rPr>
        <w:t>asistentka předsedy</w:t>
      </w:r>
      <w:r>
        <w:rPr>
          <w:rFonts w:ascii="Calibri" w:hAnsi="Calibri" w:cs="Calibri"/>
          <w:color w:val="385623"/>
        </w:rPr>
        <w:br/>
      </w:r>
      <w:r>
        <w:rPr>
          <w:rFonts w:ascii="Calibri" w:hAnsi="Calibri" w:cs="Calibri"/>
          <w:color w:val="385623"/>
        </w:rPr>
        <w:br/>
      </w:r>
      <w:r>
        <w:rPr>
          <w:rFonts w:ascii="Open Sans" w:hAnsi="Open Sans" w:cs="Calibri"/>
          <w:color w:val="385623"/>
          <w:sz w:val="20"/>
          <w:szCs w:val="20"/>
        </w:rPr>
        <w:t>Tel:     +420 221 592 961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385623"/>
          <w:sz w:val="20"/>
          <w:szCs w:val="20"/>
        </w:rPr>
        <w:t>Mob: +420 777 130 196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385623"/>
          <w:sz w:val="20"/>
          <w:szCs w:val="20"/>
        </w:rPr>
        <w:t>Email: </w:t>
      </w:r>
      <w:hyperlink r:id="rId4" w:tgtFrame="_blank" w:history="1">
        <w:r>
          <w:rPr>
            <w:rStyle w:val="Hypertextovodkaz"/>
            <w:rFonts w:ascii="Open Sans" w:hAnsi="Open Sans" w:cs="Calibri"/>
            <w:sz w:val="20"/>
            <w:szCs w:val="20"/>
            <w:u w:val="none"/>
          </w:rPr>
          <w:t>ivona.karlikova@cmmj.cz</w:t>
        </w:r>
      </w:hyperlink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Sans-Bold" w:hAnsi="OpenSans-Bold" w:cs="Calibri"/>
          <w:b/>
          <w:bCs/>
          <w:color w:val="000000"/>
          <w:sz w:val="20"/>
          <w:szCs w:val="20"/>
        </w:rPr>
        <w:t xml:space="preserve">Českomoravská myslivecká </w:t>
      </w:r>
      <w:proofErr w:type="gramStart"/>
      <w:r>
        <w:rPr>
          <w:rFonts w:ascii="OpenSans-Bold" w:hAnsi="OpenSans-Bold" w:cs="Calibri"/>
          <w:b/>
          <w:bCs/>
          <w:color w:val="000000"/>
          <w:sz w:val="20"/>
          <w:szCs w:val="20"/>
        </w:rPr>
        <w:t>jednota, z.s.</w:t>
      </w:r>
      <w:proofErr w:type="gramEnd"/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Sans" w:hAnsi="OpenSans" w:cs="Calibri"/>
          <w:color w:val="000000"/>
          <w:sz w:val="20"/>
          <w:szCs w:val="20"/>
        </w:rPr>
        <w:t xml:space="preserve">Sídlo: </w:t>
      </w:r>
      <w:proofErr w:type="spellStart"/>
      <w:r>
        <w:rPr>
          <w:rFonts w:ascii="OpenSans" w:hAnsi="OpenSans" w:cs="Calibri"/>
          <w:color w:val="000000"/>
          <w:sz w:val="20"/>
          <w:szCs w:val="20"/>
        </w:rPr>
        <w:t>Jungmannova</w:t>
      </w:r>
      <w:proofErr w:type="spellEnd"/>
      <w:r>
        <w:rPr>
          <w:rFonts w:ascii="OpenSans" w:hAnsi="OpenSans" w:cs="Calibri"/>
          <w:color w:val="000000"/>
          <w:sz w:val="20"/>
          <w:szCs w:val="20"/>
        </w:rPr>
        <w:t xml:space="preserve"> 32/25, 110 00 Praha 1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Sans" w:hAnsi="OpenSans" w:cs="Calibri"/>
          <w:color w:val="000000"/>
          <w:sz w:val="20"/>
          <w:szCs w:val="20"/>
        </w:rPr>
        <w:t>tel.: +420 221 592 971, </w:t>
      </w:r>
      <w:hyperlink r:id="rId5" w:tgtFrame="_blank" w:history="1">
        <w:r>
          <w:rPr>
            <w:rStyle w:val="Hypertextovodkaz"/>
            <w:rFonts w:ascii="OpenSans" w:hAnsi="OpenSans" w:cs="Calibri"/>
            <w:color w:val="467886"/>
            <w:sz w:val="20"/>
            <w:szCs w:val="20"/>
            <w:u w:val="none"/>
          </w:rPr>
          <w:t>www.cmmj.cz</w:t>
        </w:r>
      </w:hyperlink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Sans" w:hAnsi="OpenSans" w:cs="Calibri"/>
          <w:color w:val="000000"/>
          <w:sz w:val="20"/>
          <w:szCs w:val="20"/>
        </w:rPr>
        <w:t xml:space="preserve">Pracoviště: </w:t>
      </w:r>
      <w:proofErr w:type="spellStart"/>
      <w:r>
        <w:rPr>
          <w:rFonts w:ascii="OpenSans" w:hAnsi="OpenSans" w:cs="Calibri"/>
          <w:color w:val="000000"/>
          <w:sz w:val="20"/>
          <w:szCs w:val="20"/>
        </w:rPr>
        <w:t>Lešanská</w:t>
      </w:r>
      <w:proofErr w:type="spellEnd"/>
      <w:r>
        <w:rPr>
          <w:rFonts w:ascii="OpenSans" w:hAnsi="OpenSans" w:cs="Calibri"/>
          <w:color w:val="000000"/>
          <w:sz w:val="20"/>
          <w:szCs w:val="20"/>
        </w:rPr>
        <w:t xml:space="preserve"> 1176 / 2a, 141 00 Praha 4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385623"/>
        </w:rPr>
        <w:t> </w:t>
      </w:r>
    </w:p>
    <w:p w:rsidR="00502231" w:rsidRDefault="00502231" w:rsidP="00502231">
      <w:pPr>
        <w:pStyle w:val="-wm-msonormal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85623"/>
        </w:rPr>
        <w:t>  </w:t>
      </w:r>
      <w:r>
        <w:rPr>
          <w:rFonts w:ascii="OpenSans" w:hAnsi="OpenSans" w:cs="Calibri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-wm-obrázek 1" o:spid="_x0000_i1025" type="#_x0000_t75" alt="" style="width:195.6pt;height:96pt"/>
        </w:pict>
      </w:r>
      <w:r>
        <w:rPr>
          <w:color w:val="385623"/>
        </w:rPr>
        <w:t>   </w:t>
      </w:r>
    </w:p>
    <w:p w:rsidR="005D6AD6" w:rsidRDefault="005D6AD6"/>
    <w:sectPr w:rsidR="005D6AD6" w:rsidSect="005D6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231"/>
    <w:rsid w:val="00502231"/>
    <w:rsid w:val="005D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02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22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mmj.cz/" TargetMode="External"/><Relationship Id="rId4" Type="http://schemas.openxmlformats.org/officeDocument/2006/relationships/hyperlink" Target="mailto:ivona.karlikova@cmm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444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2025-01-31T14:26:00Z</dcterms:created>
  <dcterms:modified xsi:type="dcterms:W3CDTF">2025-01-31T14:34:00Z</dcterms:modified>
</cp:coreProperties>
</file>